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86537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2065EC" w:rsidRDefault="0086537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2065EC" w:rsidRDefault="0086537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2065EC" w:rsidRDefault="0086537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D0101">
        <w:rPr>
          <w:rFonts w:ascii="Times New Roman" w:hAnsi="Times New Roman" w:cs="Times New Roman"/>
          <w:sz w:val="24"/>
          <w:szCs w:val="24"/>
          <w:lang w:val="sr-Cyrl-RS"/>
        </w:rPr>
        <w:t>112</w:t>
      </w:r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9D0101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5371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7F0AA8" w:rsidRPr="002065E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2065EC" w:rsidRDefault="00865371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310F" w:rsidRPr="002065EC" w:rsidRDefault="00B2310F" w:rsidP="00A613C8">
      <w:pPr>
        <w:tabs>
          <w:tab w:val="left" w:pos="1134"/>
        </w:tabs>
        <w:jc w:val="both"/>
      </w:pPr>
    </w:p>
    <w:p w:rsidR="00A613C8" w:rsidRPr="002065EC" w:rsidRDefault="00B2310F" w:rsidP="00A613C8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865371">
        <w:rPr>
          <w:lang w:val="sr-Cyrl-CS"/>
        </w:rPr>
        <w:t>Na</w:t>
      </w:r>
      <w:r w:rsidR="00A613C8" w:rsidRPr="002065EC">
        <w:rPr>
          <w:lang w:val="sr-Cyrl-CS"/>
        </w:rPr>
        <w:t xml:space="preserve"> </w:t>
      </w:r>
      <w:r w:rsidR="00865371">
        <w:rPr>
          <w:lang w:val="sr-Cyrl-CS"/>
        </w:rPr>
        <w:t>osnovu</w:t>
      </w:r>
      <w:r w:rsidR="00A613C8" w:rsidRPr="002065EC">
        <w:rPr>
          <w:lang w:val="sr-Cyrl-CS"/>
        </w:rPr>
        <w:t xml:space="preserve"> </w:t>
      </w:r>
      <w:r w:rsidR="00865371">
        <w:rPr>
          <w:lang w:val="sr-Cyrl-CS"/>
        </w:rPr>
        <w:t>člana</w:t>
      </w:r>
      <w:r w:rsidR="00A613C8" w:rsidRPr="002065EC">
        <w:rPr>
          <w:lang w:val="sr-Cyrl-CS"/>
        </w:rPr>
        <w:t xml:space="preserve"> </w:t>
      </w:r>
      <w:r w:rsidR="00035937" w:rsidRPr="002065EC">
        <w:rPr>
          <w:lang w:val="sr-Cyrl-CS"/>
        </w:rPr>
        <w:t xml:space="preserve">70. </w:t>
      </w:r>
      <w:r w:rsidR="00865371">
        <w:rPr>
          <w:lang w:val="sr-Cyrl-RS"/>
        </w:rPr>
        <w:t>s</w:t>
      </w:r>
      <w:proofErr w:type="spellStart"/>
      <w:r w:rsidR="00865371">
        <w:rPr>
          <w:lang w:val="sr-Cyrl-CS"/>
        </w:rPr>
        <w:t>tav</w:t>
      </w:r>
      <w:proofErr w:type="spellEnd"/>
      <w:r w:rsidR="00FD7B33" w:rsidRPr="002065EC">
        <w:rPr>
          <w:lang w:val="sr-Cyrl-CS"/>
        </w:rPr>
        <w:t xml:space="preserve"> 1. </w:t>
      </w:r>
      <w:r w:rsidR="00865371">
        <w:rPr>
          <w:lang w:val="sr-Cyrl-CS"/>
        </w:rPr>
        <w:t>Poslovnika</w:t>
      </w:r>
      <w:r w:rsidR="00B90901" w:rsidRPr="002065EC">
        <w:rPr>
          <w:lang w:val="sr-Cyrl-CS"/>
        </w:rPr>
        <w:t xml:space="preserve"> </w:t>
      </w:r>
      <w:r w:rsidR="00865371">
        <w:rPr>
          <w:lang w:val="sr-Cyrl-CS"/>
        </w:rPr>
        <w:t>Narodne</w:t>
      </w:r>
      <w:r w:rsidR="00B90901" w:rsidRPr="002065EC">
        <w:rPr>
          <w:lang w:val="sr-Cyrl-CS"/>
        </w:rPr>
        <w:t xml:space="preserve"> </w:t>
      </w:r>
      <w:r w:rsidR="00865371">
        <w:rPr>
          <w:lang w:val="sr-Cyrl-CS"/>
        </w:rPr>
        <w:t>skupštine</w:t>
      </w:r>
      <w:r w:rsidR="00A613C8" w:rsidRPr="002065EC">
        <w:rPr>
          <w:lang w:val="sr-Cyrl-CS"/>
        </w:rPr>
        <w:t xml:space="preserve"> </w:t>
      </w:r>
    </w:p>
    <w:p w:rsidR="00A613C8" w:rsidRPr="002065EC" w:rsidRDefault="00A613C8" w:rsidP="00E63758">
      <w:pPr>
        <w:tabs>
          <w:tab w:val="left" w:pos="1418"/>
        </w:tabs>
      </w:pPr>
    </w:p>
    <w:p w:rsidR="00A613C8" w:rsidRPr="002065EC" w:rsidRDefault="00865371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2065EC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</w:rPr>
        <w:t>2</w:t>
      </w:r>
      <w:r w:rsidR="002065EC" w:rsidRPr="002065EC">
        <w:rPr>
          <w:rFonts w:ascii="Times New Roman" w:hAnsi="Times New Roman" w:cs="Times New Roman"/>
          <w:sz w:val="24"/>
          <w:szCs w:val="24"/>
        </w:rPr>
        <w:t>9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37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6537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537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2065EC" w:rsidRDefault="00865371" w:rsidP="00BF642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17" w:rsidRPr="009D010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7641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2065EC">
        <w:rPr>
          <w:rFonts w:ascii="Times New Roman" w:hAnsi="Times New Roman" w:cs="Times New Roman"/>
          <w:sz w:val="24"/>
          <w:szCs w:val="24"/>
        </w:rPr>
        <w:t>,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64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D01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3126A" w:rsidRPr="002065EC" w:rsidRDefault="0093126A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A613C8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</w:r>
      <w:r w:rsidR="00865371">
        <w:rPr>
          <w:lang w:val="sr-Cyrl-RS"/>
        </w:rPr>
        <w:t>Za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ovu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sednicu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predlažem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sledeći</w:t>
      </w:r>
    </w:p>
    <w:p w:rsidR="00D26C00" w:rsidRPr="002065EC" w:rsidRDefault="00D26C00" w:rsidP="00A613C8"/>
    <w:p w:rsidR="00BF6425" w:rsidRPr="002065EC" w:rsidRDefault="00865371" w:rsidP="002065EC">
      <w:pPr>
        <w:jc w:val="center"/>
      </w:pPr>
      <w:r>
        <w:rPr>
          <w:lang w:val="sr-Cyrl-RS"/>
        </w:rPr>
        <w:t>D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2065EC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7074F" w:rsidRPr="002065EC" w:rsidRDefault="0027074F" w:rsidP="0027074F">
      <w:pPr>
        <w:jc w:val="center"/>
        <w:rPr>
          <w:lang w:val="sr-Cyrl-RS"/>
        </w:rPr>
      </w:pPr>
    </w:p>
    <w:p w:rsidR="0027074F" w:rsidRPr="002065EC" w:rsidRDefault="0027074F" w:rsidP="0027074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</w:rPr>
      </w:pPr>
      <w:r w:rsidRPr="002065EC">
        <w:rPr>
          <w:color w:val="000000" w:themeColor="text1"/>
        </w:rPr>
        <w:t>1.</w:t>
      </w:r>
      <w:r w:rsidR="000C127B" w:rsidRPr="002065EC">
        <w:rPr>
          <w:color w:val="000000" w:themeColor="text1"/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Predloga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zakona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o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posebnim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uslovima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za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realizaciju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projekta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izgradnje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stanova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za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pripadnike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snaga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bezbednosti</w:t>
      </w:r>
      <w:r w:rsidRPr="002065EC">
        <w:rPr>
          <w:rStyle w:val="colornavy1"/>
          <w:color w:val="000000"/>
          <w:lang w:val="sr-Cyrl-RS"/>
        </w:rPr>
        <w:t xml:space="preserve">, </w:t>
      </w:r>
      <w:r w:rsidR="00865371">
        <w:rPr>
          <w:rStyle w:val="colornavy1"/>
          <w:color w:val="000000"/>
          <w:lang w:val="sr-Cyrl-RS"/>
        </w:rPr>
        <w:t>koji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C620DD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0C127B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2065EC">
        <w:rPr>
          <w:color w:val="000000"/>
        </w:rPr>
        <w:t>2.</w:t>
      </w:r>
      <w:r w:rsidRPr="002065EC">
        <w:rPr>
          <w:color w:val="000000"/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proofErr w:type="spellStart"/>
      <w:r w:rsidR="00865371">
        <w:rPr>
          <w:color w:val="000000"/>
        </w:rPr>
        <w:t>Predlog</w:t>
      </w:r>
      <w:proofErr w:type="spellEnd"/>
      <w:r w:rsidR="00865371">
        <w:rPr>
          <w:color w:val="000000"/>
          <w:lang w:val="sr-Cyrl-RS"/>
        </w:rPr>
        <w:t>a</w:t>
      </w:r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zakona</w:t>
      </w:r>
      <w:proofErr w:type="spellEnd"/>
      <w:r w:rsidR="0027074F" w:rsidRPr="002065EC">
        <w:rPr>
          <w:color w:val="000000"/>
        </w:rPr>
        <w:t xml:space="preserve"> </w:t>
      </w:r>
      <w:r w:rsidR="00865371">
        <w:rPr>
          <w:color w:val="000000"/>
        </w:rPr>
        <w:t>o</w:t>
      </w:r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izmenama</w:t>
      </w:r>
      <w:proofErr w:type="spellEnd"/>
      <w:r w:rsidR="0027074F" w:rsidRPr="002065EC">
        <w:rPr>
          <w:color w:val="000000"/>
        </w:rPr>
        <w:t xml:space="preserve"> </w:t>
      </w:r>
      <w:r w:rsidR="00865371">
        <w:rPr>
          <w:color w:val="000000"/>
        </w:rPr>
        <w:t>i</w:t>
      </w:r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dopunama</w:t>
      </w:r>
      <w:proofErr w:type="spellEnd"/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Zakona</w:t>
      </w:r>
      <w:proofErr w:type="spellEnd"/>
      <w:r w:rsidR="0027074F" w:rsidRPr="002065EC">
        <w:rPr>
          <w:color w:val="000000"/>
        </w:rPr>
        <w:t xml:space="preserve"> </w:t>
      </w:r>
      <w:r w:rsidR="00865371">
        <w:rPr>
          <w:color w:val="000000"/>
        </w:rPr>
        <w:t>o</w:t>
      </w:r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plovidbi</w:t>
      </w:r>
      <w:proofErr w:type="spellEnd"/>
      <w:r w:rsidR="0027074F" w:rsidRPr="002065EC">
        <w:rPr>
          <w:color w:val="000000"/>
        </w:rPr>
        <w:t xml:space="preserve"> </w:t>
      </w:r>
      <w:r w:rsidR="00865371">
        <w:rPr>
          <w:color w:val="000000"/>
        </w:rPr>
        <w:t>i</w:t>
      </w:r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lukama</w:t>
      </w:r>
      <w:proofErr w:type="spellEnd"/>
      <w:r w:rsidR="0027074F" w:rsidRPr="002065EC">
        <w:rPr>
          <w:color w:val="000000"/>
        </w:rPr>
        <w:t xml:space="preserve"> </w:t>
      </w:r>
      <w:proofErr w:type="spellStart"/>
      <w:proofErr w:type="gramStart"/>
      <w:r w:rsidR="00865371">
        <w:rPr>
          <w:color w:val="000000"/>
        </w:rPr>
        <w:t>na</w:t>
      </w:r>
      <w:proofErr w:type="spellEnd"/>
      <w:proofErr w:type="gramEnd"/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unutrašnjim</w:t>
      </w:r>
      <w:proofErr w:type="spellEnd"/>
      <w:r w:rsidR="0027074F" w:rsidRPr="002065EC">
        <w:rPr>
          <w:color w:val="000000"/>
        </w:rPr>
        <w:t xml:space="preserve"> </w:t>
      </w:r>
      <w:proofErr w:type="spellStart"/>
      <w:r w:rsidR="00865371">
        <w:rPr>
          <w:color w:val="000000"/>
        </w:rPr>
        <w:t>vodama</w:t>
      </w:r>
      <w:proofErr w:type="spellEnd"/>
      <w:r w:rsidR="002065EC" w:rsidRPr="002065EC">
        <w:rPr>
          <w:color w:val="000000"/>
          <w:lang w:val="sr-Cyrl-RS"/>
        </w:rPr>
        <w:t xml:space="preserve">, </w:t>
      </w:r>
      <w:r w:rsidR="00865371">
        <w:rPr>
          <w:color w:val="000000"/>
          <w:lang w:val="sr-Cyrl-RS"/>
        </w:rPr>
        <w:t>koji</w:t>
      </w:r>
      <w:r w:rsidR="002065EC" w:rsidRPr="002065EC">
        <w:rPr>
          <w:color w:val="000000"/>
          <w:lang w:val="sr-Cyrl-RS"/>
        </w:rPr>
        <w:t xml:space="preserve"> </w:t>
      </w:r>
      <w:r w:rsidR="00865371">
        <w:rPr>
          <w:color w:val="000000"/>
          <w:lang w:val="sr-Cyrl-RS"/>
        </w:rPr>
        <w:t>je</w:t>
      </w:r>
      <w:r w:rsidR="002065EC" w:rsidRPr="002065EC">
        <w:rPr>
          <w:color w:val="000000"/>
          <w:lang w:val="sr-Cyrl-RS"/>
        </w:rPr>
        <w:t xml:space="preserve"> </w:t>
      </w:r>
      <w:r w:rsidR="00865371">
        <w:rPr>
          <w:color w:val="000000"/>
          <w:lang w:val="sr-Cyrl-RS"/>
        </w:rPr>
        <w:t>podnela</w:t>
      </w:r>
      <w:r w:rsidR="002065EC" w:rsidRPr="002065EC">
        <w:rPr>
          <w:color w:val="000000"/>
          <w:lang w:val="sr-Cyrl-RS"/>
        </w:rPr>
        <w:t xml:space="preserve"> </w:t>
      </w:r>
      <w:r w:rsidR="00865371">
        <w:rPr>
          <w:color w:val="000000"/>
          <w:lang w:val="sr-Cyrl-RS"/>
        </w:rPr>
        <w:t>Vlada</w:t>
      </w:r>
      <w:r w:rsidR="002065EC">
        <w:rPr>
          <w:color w:val="000000"/>
          <w:lang w:val="sr-Cyrl-RS"/>
        </w:rPr>
        <w:t>,</w:t>
      </w:r>
      <w:r w:rsidR="002065EC" w:rsidRPr="002065EC">
        <w:rPr>
          <w:color w:val="000000"/>
          <w:lang w:val="sr-Cyrl-R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2065EC">
        <w:rPr>
          <w:rStyle w:val="colornavy1"/>
          <w:color w:val="000000"/>
        </w:rPr>
        <w:t>3.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</w:t>
      </w:r>
      <w:proofErr w:type="spellStart"/>
      <w:r w:rsidR="00865371">
        <w:rPr>
          <w:rStyle w:val="colornavy1"/>
          <w:color w:val="000000"/>
        </w:rPr>
        <w:t>redlog</w:t>
      </w:r>
      <w:proofErr w:type="spellEnd"/>
      <w:r w:rsidR="00865371">
        <w:rPr>
          <w:rStyle w:val="colornavy1"/>
          <w:color w:val="000000"/>
          <w:lang w:val="sr-Cyrl-RS"/>
        </w:rPr>
        <w:t>a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zakona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o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postupku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upisa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u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katastar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nepokretnosti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i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vodova</w:t>
      </w:r>
      <w:proofErr w:type="spellEnd"/>
      <w:r w:rsidR="002065EC" w:rsidRPr="002065EC">
        <w:rPr>
          <w:rStyle w:val="colornavy1"/>
          <w:color w:val="000000"/>
          <w:lang w:val="sr-Cyrl-RS"/>
        </w:rPr>
        <w:t xml:space="preserve">, </w:t>
      </w:r>
      <w:r w:rsidR="00865371">
        <w:rPr>
          <w:rStyle w:val="colornavy1"/>
          <w:color w:val="000000"/>
          <w:lang w:val="sr-Cyrl-RS"/>
        </w:rPr>
        <w:t>koji</w:t>
      </w:r>
      <w:r w:rsidR="002065EC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="002065EC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="002065EC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>
        <w:rPr>
          <w:rStyle w:val="colornavy1"/>
          <w:color w:val="000000"/>
          <w:lang w:val="sr-Cyrl-RS"/>
        </w:rPr>
        <w:t>,</w:t>
      </w:r>
      <w:r w:rsidR="002065EC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2065EC">
        <w:rPr>
          <w:rStyle w:val="colornavy1"/>
          <w:color w:val="000000"/>
        </w:rPr>
        <w:t>4</w:t>
      </w:r>
      <w:r w:rsidRPr="002065EC">
        <w:rPr>
          <w:rStyle w:val="colornavy1"/>
          <w:color w:val="000000"/>
          <w:lang w:val="sr-Cyrl-RS"/>
        </w:rPr>
        <w:t>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proofErr w:type="spellStart"/>
      <w:r w:rsidR="00865371">
        <w:rPr>
          <w:rStyle w:val="colornavy1"/>
          <w:color w:val="000000"/>
        </w:rPr>
        <w:t>Predlog</w:t>
      </w:r>
      <w:proofErr w:type="spellEnd"/>
      <w:r w:rsidR="00865371">
        <w:rPr>
          <w:rStyle w:val="colornavy1"/>
          <w:color w:val="000000"/>
          <w:lang w:val="sr-Cyrl-RS"/>
        </w:rPr>
        <w:t>a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zakona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o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izmenama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i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dopunama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Zakona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o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prevozu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tereta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u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drumskom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saobraćaju</w:t>
      </w:r>
      <w:proofErr w:type="spellEnd"/>
      <w:r w:rsidRPr="002065EC">
        <w:rPr>
          <w:rStyle w:val="colornavy1"/>
          <w:color w:val="000000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koji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>
        <w:rPr>
          <w:rStyle w:val="colornavy1"/>
          <w:color w:val="000000"/>
          <w:lang w:val="sr-Cyrl-RS"/>
        </w:rPr>
        <w:t>,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t>5</w:t>
      </w:r>
      <w:r w:rsidRPr="002065EC">
        <w:rPr>
          <w:lang w:val="sr-Cyrl-RS"/>
        </w:rPr>
        <w:t>.</w:t>
      </w:r>
      <w:r w:rsidR="000C127B" w:rsidRPr="002065EC">
        <w:rPr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r w:rsidR="00865371">
        <w:rPr>
          <w:lang w:val="sr-Cyrl-RS"/>
        </w:rPr>
        <w:t>P</w:t>
      </w:r>
      <w:proofErr w:type="spellStart"/>
      <w:r w:rsidR="00865371">
        <w:rPr>
          <w:rStyle w:val="colornavy1"/>
          <w:color w:val="000000"/>
        </w:rPr>
        <w:t>redlog</w:t>
      </w:r>
      <w:proofErr w:type="spellEnd"/>
      <w:r w:rsidR="00865371">
        <w:rPr>
          <w:rStyle w:val="colornavy1"/>
          <w:color w:val="000000"/>
          <w:lang w:val="sr-Cyrl-RS"/>
        </w:rPr>
        <w:t>a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zakona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o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izmenama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i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dopunama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  <w:lang w:val="sr-Cyrl-RS"/>
        </w:rPr>
        <w:t>Z</w:t>
      </w:r>
      <w:proofErr w:type="spellStart"/>
      <w:r w:rsidR="00865371">
        <w:rPr>
          <w:rStyle w:val="colornavy1"/>
          <w:color w:val="000000"/>
        </w:rPr>
        <w:t>akona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o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prevozu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putnika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u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drumskom</w:t>
      </w:r>
      <w:proofErr w:type="spellEnd"/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saobraćaju</w:t>
      </w:r>
      <w:proofErr w:type="spellEnd"/>
      <w:r w:rsidRPr="002065EC">
        <w:rPr>
          <w:rStyle w:val="colornavy1"/>
          <w:color w:val="000000"/>
          <w:lang w:val="sr-Cyrl-RS"/>
        </w:rPr>
        <w:t xml:space="preserve">, </w:t>
      </w:r>
      <w:r w:rsidR="00865371">
        <w:rPr>
          <w:rStyle w:val="colornavy1"/>
          <w:color w:val="000000"/>
          <w:lang w:val="sr-Cyrl-RS"/>
        </w:rPr>
        <w:t>koji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 w:rsidRPr="002065EC">
        <w:rPr>
          <w:rStyle w:val="colornavy1"/>
          <w:color w:val="000000"/>
          <w:lang w:val="sr-Cyrl-RS"/>
        </w:rPr>
        <w:t>;</w:t>
      </w:r>
      <w:r w:rsidRPr="002065EC">
        <w:rPr>
          <w:rStyle w:val="colornavy1"/>
          <w:color w:val="000000"/>
          <w:lang w:val="sr-Cyrl-RS"/>
        </w:rPr>
        <w:t xml:space="preserve"> 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rPr>
          <w:rStyle w:val="colornavy1"/>
          <w:color w:val="000000"/>
        </w:rPr>
        <w:t>6</w:t>
      </w:r>
      <w:r w:rsidRPr="002065EC">
        <w:rPr>
          <w:rStyle w:val="colornavy1"/>
          <w:color w:val="000000"/>
          <w:lang w:val="sr-Cyrl-RS"/>
        </w:rPr>
        <w:t>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proofErr w:type="spellStart"/>
      <w:r w:rsidR="00865371">
        <w:rPr>
          <w:rStyle w:val="colornavy1"/>
          <w:color w:val="000000"/>
        </w:rPr>
        <w:t>Predlog</w:t>
      </w:r>
      <w:proofErr w:type="spellEnd"/>
      <w:r w:rsidR="00865371">
        <w:rPr>
          <w:rStyle w:val="colornavy1"/>
          <w:color w:val="000000"/>
          <w:lang w:val="sr-Cyrl-RS"/>
        </w:rPr>
        <w:t>a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zakona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o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putevima</w:t>
      </w:r>
      <w:proofErr w:type="spellEnd"/>
      <w:r w:rsidRPr="002065EC">
        <w:rPr>
          <w:rStyle w:val="colornavy1"/>
          <w:color w:val="000000"/>
        </w:rPr>
        <w:t xml:space="preserve">, </w:t>
      </w:r>
      <w:r w:rsidR="00865371">
        <w:rPr>
          <w:rStyle w:val="colornavy1"/>
          <w:color w:val="000000"/>
          <w:lang w:val="sr-Cyrl-RS"/>
        </w:rPr>
        <w:t>koji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>
        <w:rPr>
          <w:rStyle w:val="colornavy1"/>
          <w:color w:val="000000"/>
          <w:lang w:val="sr-Cyrl-RS"/>
        </w:rPr>
        <w:t>,</w:t>
      </w:r>
      <w:r w:rsidR="002065EC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 w:rsidRPr="002065EC">
        <w:rPr>
          <w:rStyle w:val="colornavy1"/>
          <w:color w:val="000000"/>
          <w:lang w:val="sr-Cyrl-RS"/>
        </w:rPr>
        <w:t>;</w:t>
      </w:r>
      <w:r w:rsidRPr="002065EC">
        <w:rPr>
          <w:rStyle w:val="colornavy1"/>
          <w:color w:val="000000"/>
          <w:lang w:val="sr-Cyrl-RS"/>
        </w:rPr>
        <w:t xml:space="preserve"> 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rPr>
          <w:rStyle w:val="colornavy1"/>
          <w:color w:val="000000"/>
        </w:rPr>
        <w:t>7</w:t>
      </w:r>
      <w:r w:rsidRPr="002065EC">
        <w:rPr>
          <w:rStyle w:val="colornavy1"/>
          <w:color w:val="000000"/>
          <w:lang w:val="sr-Cyrl-RS"/>
        </w:rPr>
        <w:t>.</w:t>
      </w:r>
      <w:r w:rsidR="000C127B"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proofErr w:type="spellStart"/>
      <w:r w:rsidR="00865371">
        <w:rPr>
          <w:rStyle w:val="colornavy1"/>
          <w:color w:val="000000"/>
        </w:rPr>
        <w:t>Predlog</w:t>
      </w:r>
      <w:proofErr w:type="spellEnd"/>
      <w:r w:rsidR="00865371">
        <w:rPr>
          <w:rStyle w:val="colornavy1"/>
          <w:color w:val="000000"/>
          <w:lang w:val="sr-Cyrl-RS"/>
        </w:rPr>
        <w:t>a</w:t>
      </w:r>
      <w:r w:rsidRPr="002065EC">
        <w:rPr>
          <w:rStyle w:val="colornavy1"/>
          <w:color w:val="000000"/>
        </w:rPr>
        <w:t xml:space="preserve"> </w:t>
      </w:r>
      <w:proofErr w:type="spellStart"/>
      <w:r w:rsidR="00865371">
        <w:rPr>
          <w:rStyle w:val="colornavy1"/>
          <w:color w:val="000000"/>
        </w:rPr>
        <w:t>zakona</w:t>
      </w:r>
      <w:proofErr w:type="spellEnd"/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</w:rPr>
        <w:t>o</w:t>
      </w:r>
      <w:r w:rsidRPr="002065EC">
        <w:rPr>
          <w:rStyle w:val="colornavy1"/>
          <w:color w:val="000000"/>
        </w:rPr>
        <w:t xml:space="preserve"> </w:t>
      </w:r>
      <w:r w:rsidR="00865371">
        <w:rPr>
          <w:rStyle w:val="colornavy1"/>
          <w:color w:val="000000"/>
          <w:lang w:val="sr-Cyrl-RS"/>
        </w:rPr>
        <w:t>železnici</w:t>
      </w:r>
      <w:r w:rsidRPr="002065EC">
        <w:rPr>
          <w:rStyle w:val="colornavy1"/>
          <w:color w:val="000000"/>
        </w:rPr>
        <w:t xml:space="preserve">, </w:t>
      </w:r>
      <w:r w:rsidR="00865371">
        <w:rPr>
          <w:rStyle w:val="colornavy1"/>
          <w:color w:val="000000"/>
          <w:lang w:val="sr-Cyrl-RS"/>
        </w:rPr>
        <w:t>koji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 w:rsidRPr="002065EC">
        <w:rPr>
          <w:rStyle w:val="colornavy1"/>
          <w:color w:val="000000"/>
          <w:lang w:val="sr-Cyrl-RS"/>
        </w:rPr>
        <w:t>;</w:t>
      </w:r>
    </w:p>
    <w:p w:rsidR="0027074F" w:rsidRPr="002065EC" w:rsidRDefault="0027074F" w:rsidP="002065EC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2065EC">
        <w:t>8</w:t>
      </w:r>
      <w:r w:rsidRPr="002065EC">
        <w:rPr>
          <w:lang w:val="sr-Cyrl-RS"/>
        </w:rPr>
        <w:t>.</w:t>
      </w:r>
      <w:r w:rsidR="000C127B" w:rsidRPr="002065EC">
        <w:rPr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r w:rsidR="00865371">
        <w:rPr>
          <w:lang w:val="sr-Cyrl-RS"/>
        </w:rPr>
        <w:t>Predloga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zakona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o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bezbednosti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u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železničkom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saobraćaju</w:t>
      </w:r>
      <w:r w:rsidRPr="002065EC">
        <w:rPr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koji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>
        <w:rPr>
          <w:rStyle w:val="colornavy1"/>
          <w:color w:val="000000"/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>
        <w:rPr>
          <w:rStyle w:val="colornavy1"/>
          <w:color w:val="000000"/>
          <w:lang w:val="sr-Cyrl-RS"/>
        </w:rPr>
        <w:t xml:space="preserve">, </w:t>
      </w:r>
      <w:r w:rsidR="00865371">
        <w:rPr>
          <w:rStyle w:val="colornavy1"/>
          <w:color w:val="000000"/>
          <w:lang w:val="sr-Cyrl-RS"/>
        </w:rPr>
        <w:t>i</w:t>
      </w:r>
    </w:p>
    <w:p w:rsidR="0027074F" w:rsidRPr="002065EC" w:rsidRDefault="0027074F" w:rsidP="009E6C00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proofErr w:type="gramStart"/>
      <w:r w:rsidRPr="002065EC">
        <w:t>9</w:t>
      </w:r>
      <w:r w:rsidRPr="002065EC">
        <w:rPr>
          <w:lang w:val="sr-Cyrl-RS"/>
        </w:rPr>
        <w:t>.</w:t>
      </w:r>
      <w:r w:rsidR="000C127B" w:rsidRPr="002065EC">
        <w:rPr>
          <w:lang w:val="sr-Cyrl-RS"/>
        </w:rPr>
        <w:t xml:space="preserve"> </w:t>
      </w:r>
      <w:r w:rsidR="00865371">
        <w:rPr>
          <w:color w:val="000000" w:themeColor="text1"/>
          <w:lang w:val="sr-Cyrl-RS"/>
        </w:rPr>
        <w:t>Razmatranje</w:t>
      </w:r>
      <w:r w:rsidR="00056A96" w:rsidRPr="002065EC">
        <w:rPr>
          <w:color w:val="000000" w:themeColor="text1"/>
          <w:lang w:val="sr-Cyrl-RS"/>
        </w:rPr>
        <w:t xml:space="preserve"> </w:t>
      </w:r>
      <w:r w:rsidR="00865371">
        <w:rPr>
          <w:lang w:val="sr-Cyrl-RS"/>
        </w:rPr>
        <w:t>Predloga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zakona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o</w:t>
      </w:r>
      <w:r w:rsidRPr="002065EC">
        <w:rPr>
          <w:lang w:val="sr-Cyrl-RS"/>
        </w:rPr>
        <w:t xml:space="preserve"> </w:t>
      </w:r>
      <w:proofErr w:type="spellStart"/>
      <w:r w:rsidR="00865371">
        <w:rPr>
          <w:lang w:val="sr-Cyrl-RS"/>
        </w:rPr>
        <w:t>interoperabilnosti</w:t>
      </w:r>
      <w:proofErr w:type="spellEnd"/>
      <w:r w:rsidRPr="002065EC">
        <w:rPr>
          <w:lang w:val="sr-Cyrl-RS"/>
        </w:rPr>
        <w:t xml:space="preserve"> </w:t>
      </w:r>
      <w:r w:rsidR="00865371">
        <w:rPr>
          <w:lang w:val="sr-Cyrl-RS"/>
        </w:rPr>
        <w:t>železničkog</w:t>
      </w:r>
      <w:r w:rsidRPr="002065EC">
        <w:rPr>
          <w:lang w:val="sr-Cyrl-RS"/>
        </w:rPr>
        <w:t xml:space="preserve"> </w:t>
      </w:r>
      <w:r w:rsidR="00865371">
        <w:rPr>
          <w:lang w:val="sr-Cyrl-RS"/>
        </w:rPr>
        <w:t>sistema</w:t>
      </w:r>
      <w:r w:rsidRPr="002065EC">
        <w:rPr>
          <w:lang w:val="sr-Cyrl-RS"/>
        </w:rPr>
        <w:t>,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koji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je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podnela</w:t>
      </w:r>
      <w:r w:rsidRPr="002065EC">
        <w:rPr>
          <w:rStyle w:val="colornavy1"/>
          <w:color w:val="000000"/>
          <w:lang w:val="sr-Cyrl-RS"/>
        </w:rPr>
        <w:t xml:space="preserve"> </w:t>
      </w:r>
      <w:r w:rsidR="00865371">
        <w:rPr>
          <w:rStyle w:val="colornavy1"/>
          <w:color w:val="000000"/>
          <w:lang w:val="sr-Cyrl-RS"/>
        </w:rPr>
        <w:t>Vlada</w:t>
      </w:r>
      <w:r w:rsidR="002065EC">
        <w:rPr>
          <w:rStyle w:val="colornavy1"/>
          <w:color w:val="000000"/>
          <w:lang w:val="sr-Cyrl-RS"/>
        </w:rPr>
        <w:t xml:space="preserve">,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2065EC" w:rsidRPr="002065E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865371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2065EC">
        <w:rPr>
          <w:rStyle w:val="colornavy1"/>
          <w:color w:val="000000"/>
          <w:lang w:val="sr-Cyrl-RS"/>
        </w:rPr>
        <w:t>.</w:t>
      </w:r>
      <w:proofErr w:type="gramEnd"/>
    </w:p>
    <w:p w:rsidR="00BA69A6" w:rsidRPr="002065EC" w:rsidRDefault="00BA69A6" w:rsidP="002065EC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620"/>
        </w:tabs>
        <w:spacing w:after="120"/>
        <w:jc w:val="both"/>
        <w:rPr>
          <w:color w:val="000000"/>
        </w:rPr>
      </w:pPr>
    </w:p>
    <w:p w:rsidR="00A613C8" w:rsidRPr="002065EC" w:rsidRDefault="00BA69A6" w:rsidP="0027074F">
      <w:pPr>
        <w:tabs>
          <w:tab w:val="left" w:pos="1134"/>
        </w:tabs>
        <w:ind w:firstLine="360"/>
        <w:jc w:val="both"/>
      </w:pPr>
      <w:r w:rsidRPr="002065EC">
        <w:tab/>
      </w:r>
      <w:r w:rsidR="00865371">
        <w:rPr>
          <w:lang w:val="sr-Cyrl-CS"/>
        </w:rPr>
        <w:t>Sednica</w:t>
      </w:r>
      <w:r w:rsidR="00A613C8" w:rsidRPr="002065EC">
        <w:rPr>
          <w:lang w:val="sr-Cyrl-CS"/>
        </w:rPr>
        <w:t xml:space="preserve"> </w:t>
      </w:r>
      <w:r w:rsidR="00865371">
        <w:rPr>
          <w:lang w:val="sr-Cyrl-CS"/>
        </w:rPr>
        <w:t>će</w:t>
      </w:r>
      <w:r w:rsidR="00A613C8" w:rsidRPr="002065EC">
        <w:rPr>
          <w:lang w:val="sr-Cyrl-CS"/>
        </w:rPr>
        <w:t xml:space="preserve"> </w:t>
      </w:r>
      <w:r w:rsidR="00865371">
        <w:rPr>
          <w:lang w:val="sr-Cyrl-CS"/>
        </w:rPr>
        <w:t>se</w:t>
      </w:r>
      <w:r w:rsidR="00A613C8" w:rsidRPr="002065EC">
        <w:rPr>
          <w:lang w:val="sr-Cyrl-CS"/>
        </w:rPr>
        <w:t xml:space="preserve"> </w:t>
      </w:r>
      <w:r w:rsidR="00865371">
        <w:rPr>
          <w:lang w:val="sr-Cyrl-CS"/>
        </w:rPr>
        <w:t>održati</w:t>
      </w:r>
      <w:r w:rsidR="00A613C8" w:rsidRPr="002065EC">
        <w:rPr>
          <w:lang w:val="sr-Cyrl-CS"/>
        </w:rPr>
        <w:t xml:space="preserve"> </w:t>
      </w:r>
      <w:r w:rsidR="00865371">
        <w:rPr>
          <w:lang w:val="sr-Cyrl-RS"/>
        </w:rPr>
        <w:t>u</w:t>
      </w:r>
      <w:r w:rsidR="00A613C8" w:rsidRPr="002065EC">
        <w:rPr>
          <w:lang w:val="sr-Cyrl-RS"/>
        </w:rPr>
        <w:t xml:space="preserve"> </w:t>
      </w:r>
      <w:r w:rsidR="00865371">
        <w:rPr>
          <w:lang w:val="sr-Cyrl-RS"/>
        </w:rPr>
        <w:t>Domu</w:t>
      </w:r>
      <w:r w:rsidR="00A613C8" w:rsidRPr="002065EC">
        <w:rPr>
          <w:lang w:val="sr-Cyrl-RS"/>
        </w:rPr>
        <w:t xml:space="preserve"> </w:t>
      </w:r>
      <w:r w:rsidR="00865371">
        <w:rPr>
          <w:lang w:val="sr-Cyrl-RS"/>
        </w:rPr>
        <w:t>Narodne</w:t>
      </w:r>
      <w:r w:rsidR="00A613C8" w:rsidRPr="002065EC">
        <w:rPr>
          <w:lang w:val="sr-Cyrl-RS"/>
        </w:rPr>
        <w:t xml:space="preserve"> </w:t>
      </w:r>
      <w:r w:rsidR="00865371">
        <w:rPr>
          <w:lang w:val="sr-Cyrl-RS"/>
        </w:rPr>
        <w:t>skupštine</w:t>
      </w:r>
      <w:r w:rsidR="00A613C8" w:rsidRPr="002065EC">
        <w:rPr>
          <w:lang w:val="sr-Cyrl-RS"/>
        </w:rPr>
        <w:t xml:space="preserve">, </w:t>
      </w:r>
      <w:r w:rsidR="00865371">
        <w:rPr>
          <w:lang w:val="sr-Cyrl-RS"/>
        </w:rPr>
        <w:t>Trg</w:t>
      </w:r>
      <w:r w:rsidR="0027074F" w:rsidRPr="002065EC">
        <w:rPr>
          <w:lang w:val="sr-Cyrl-RS"/>
        </w:rPr>
        <w:t xml:space="preserve"> </w:t>
      </w:r>
      <w:r w:rsidR="00865371">
        <w:rPr>
          <w:lang w:val="sr-Cyrl-RS"/>
        </w:rPr>
        <w:t>Nikole</w:t>
      </w:r>
      <w:r w:rsidR="0027074F" w:rsidRPr="002065EC">
        <w:rPr>
          <w:lang w:val="sr-Cyrl-RS"/>
        </w:rPr>
        <w:t xml:space="preserve"> </w:t>
      </w:r>
      <w:r w:rsidR="00865371">
        <w:rPr>
          <w:lang w:val="sr-Cyrl-RS"/>
        </w:rPr>
        <w:t>Pašića</w:t>
      </w:r>
      <w:r w:rsidR="0027074F" w:rsidRPr="002065EC">
        <w:rPr>
          <w:lang w:val="sr-Cyrl-RS"/>
        </w:rPr>
        <w:t xml:space="preserve">13,              </w:t>
      </w:r>
      <w:r w:rsidR="00865371">
        <w:rPr>
          <w:lang w:val="sr-Cyrl-RS"/>
        </w:rPr>
        <w:t>u</w:t>
      </w:r>
      <w:r w:rsidR="00A613C8" w:rsidRPr="002065EC">
        <w:rPr>
          <w:lang w:val="sr-Cyrl-RS"/>
        </w:rPr>
        <w:t xml:space="preserve"> </w:t>
      </w:r>
      <w:r w:rsidR="00865371">
        <w:rPr>
          <w:lang w:val="sr-Cyrl-RS"/>
        </w:rPr>
        <w:t>sali</w:t>
      </w:r>
      <w:r w:rsidR="00A613C8" w:rsidRPr="002065EC">
        <w:rPr>
          <w:lang w:val="sr-Cyrl-RS"/>
        </w:rPr>
        <w:t xml:space="preserve"> </w:t>
      </w:r>
      <w:r w:rsidR="00784390" w:rsidRPr="002065EC">
        <w:t>II</w:t>
      </w:r>
      <w:r w:rsidR="00A613C8" w:rsidRPr="002065EC">
        <w:rPr>
          <w:lang w:val="sr-Cyrl-RS"/>
        </w:rPr>
        <w:t>.</w:t>
      </w:r>
    </w:p>
    <w:p w:rsidR="00A613C8" w:rsidRPr="002065EC" w:rsidRDefault="00A613C8" w:rsidP="00A613C8">
      <w:pPr>
        <w:tabs>
          <w:tab w:val="left" w:pos="1418"/>
        </w:tabs>
        <w:jc w:val="both"/>
      </w:pPr>
    </w:p>
    <w:p w:rsidR="00A613C8" w:rsidRPr="002065EC" w:rsidRDefault="00865371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2065EC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865371">
        <w:rPr>
          <w:lang w:val="sr-Cyrl-CS"/>
        </w:rPr>
        <w:t>Katarina</w:t>
      </w:r>
      <w:r w:rsidR="00790BEC" w:rsidRPr="002065EC">
        <w:rPr>
          <w:lang w:val="sr-Cyrl-CS"/>
        </w:rPr>
        <w:t xml:space="preserve"> </w:t>
      </w:r>
      <w:r w:rsidR="00865371">
        <w:rPr>
          <w:lang w:val="sr-Cyrl-CS"/>
        </w:rPr>
        <w:t>Rakić</w:t>
      </w:r>
      <w:r w:rsidR="006007E0" w:rsidRPr="002065EC">
        <w:t xml:space="preserve">, </w:t>
      </w:r>
      <w:proofErr w:type="spellStart"/>
      <w:r w:rsidR="00865371">
        <w:rPr>
          <w:lang w:val="sr-Cyrl-RS"/>
        </w:rPr>
        <w:t>s</w:t>
      </w:r>
      <w:r w:rsidR="006007E0" w:rsidRPr="002065EC">
        <w:rPr>
          <w:lang w:val="sr-Cyrl-RS"/>
        </w:rPr>
        <w:t>.</w:t>
      </w:r>
      <w:r w:rsidR="00865371">
        <w:rPr>
          <w:lang w:val="sr-Cyrl-RS"/>
        </w:rPr>
        <w:t>r</w:t>
      </w:r>
      <w:proofErr w:type="spellEnd"/>
      <w:r w:rsidR="006007E0" w:rsidRPr="002065EC">
        <w:rPr>
          <w:lang w:val="sr-Cyrl-RS"/>
        </w:rPr>
        <w:t>.</w:t>
      </w:r>
    </w:p>
    <w:sectPr w:rsidR="001D6305" w:rsidRPr="002065EC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B6" w:rsidRDefault="00CB75B6" w:rsidP="00865371">
      <w:r>
        <w:separator/>
      </w:r>
    </w:p>
  </w:endnote>
  <w:endnote w:type="continuationSeparator" w:id="0">
    <w:p w:rsidR="00CB75B6" w:rsidRDefault="00CB75B6" w:rsidP="008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71" w:rsidRDefault="00865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71" w:rsidRDefault="008653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71" w:rsidRDefault="00865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B6" w:rsidRDefault="00CB75B6" w:rsidP="00865371">
      <w:r>
        <w:separator/>
      </w:r>
    </w:p>
  </w:footnote>
  <w:footnote w:type="continuationSeparator" w:id="0">
    <w:p w:rsidR="00CB75B6" w:rsidRDefault="00CB75B6" w:rsidP="0086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71" w:rsidRDefault="00865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71" w:rsidRDefault="008653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71" w:rsidRDefault="00865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56A96"/>
    <w:rsid w:val="00071DBA"/>
    <w:rsid w:val="000849D8"/>
    <w:rsid w:val="00097303"/>
    <w:rsid w:val="000A2EAA"/>
    <w:rsid w:val="000C127B"/>
    <w:rsid w:val="000E4758"/>
    <w:rsid w:val="000F20C8"/>
    <w:rsid w:val="00101331"/>
    <w:rsid w:val="001607D9"/>
    <w:rsid w:val="001973F4"/>
    <w:rsid w:val="001D6305"/>
    <w:rsid w:val="001E46F1"/>
    <w:rsid w:val="002065EC"/>
    <w:rsid w:val="0027074F"/>
    <w:rsid w:val="003A5188"/>
    <w:rsid w:val="0041011D"/>
    <w:rsid w:val="00417108"/>
    <w:rsid w:val="00447C37"/>
    <w:rsid w:val="00447F3A"/>
    <w:rsid w:val="005431CA"/>
    <w:rsid w:val="0057141F"/>
    <w:rsid w:val="00583090"/>
    <w:rsid w:val="005D752B"/>
    <w:rsid w:val="005E6388"/>
    <w:rsid w:val="006007E0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3010F"/>
    <w:rsid w:val="00865371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6425"/>
    <w:rsid w:val="00C620DD"/>
    <w:rsid w:val="00CA5F51"/>
    <w:rsid w:val="00CB75B6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EB7641"/>
    <w:rsid w:val="00F20F56"/>
    <w:rsid w:val="00F22AFA"/>
    <w:rsid w:val="00F40710"/>
    <w:rsid w:val="00F524EA"/>
    <w:rsid w:val="00F56CE1"/>
    <w:rsid w:val="00F62836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653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3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3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3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653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3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3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3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2018-05-11T08:14:00Z</cp:lastPrinted>
  <dcterms:created xsi:type="dcterms:W3CDTF">2018-09-24T10:58:00Z</dcterms:created>
  <dcterms:modified xsi:type="dcterms:W3CDTF">2018-09-24T10:58:00Z</dcterms:modified>
</cp:coreProperties>
</file>